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9279A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</w:t>
            </w:r>
            <w:r w:rsidR="009279AA">
              <w:rPr>
                <w:sz w:val="22"/>
                <w:szCs w:val="22"/>
              </w:rPr>
              <w:t>городского округа</w:t>
            </w:r>
            <w:r w:rsidRPr="00232417">
              <w:rPr>
                <w:sz w:val="22"/>
                <w:szCs w:val="22"/>
              </w:rPr>
              <w:t xml:space="preserve"> "Город Архангельск"                                                                                  </w:t>
            </w:r>
            <w:r w:rsidR="00B75B05" w:rsidRPr="00B75B05">
              <w:rPr>
                <w:sz w:val="22"/>
                <w:szCs w:val="22"/>
              </w:rPr>
              <w:t>от 10 сентября 2021 г. № 169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</w:t>
      </w:r>
      <w:r w:rsidR="003B4D5D">
        <w:rPr>
          <w:sz w:val="22"/>
          <w:szCs w:val="22"/>
        </w:rPr>
        <w:t>_</w:t>
      </w:r>
      <w:r w:rsidR="00232417">
        <w:rPr>
          <w:sz w:val="22"/>
          <w:szCs w:val="22"/>
        </w:rPr>
        <w:t>__"</w:t>
      </w:r>
      <w:r w:rsidRPr="00BE6BEB">
        <w:rPr>
          <w:sz w:val="22"/>
          <w:szCs w:val="22"/>
        </w:rPr>
        <w:t>__________20</w:t>
      </w:r>
      <w:r w:rsidR="00AB3313">
        <w:rPr>
          <w:sz w:val="22"/>
          <w:szCs w:val="22"/>
        </w:rPr>
        <w:t>21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</w:t>
      </w:r>
      <w:r w:rsidR="003B4D5D">
        <w:rPr>
          <w:sz w:val="22"/>
          <w:szCs w:val="22"/>
        </w:rPr>
        <w:t>__</w:t>
      </w:r>
      <w:r w:rsidRPr="00BE6BEB">
        <w:rPr>
          <w:sz w:val="22"/>
          <w:szCs w:val="22"/>
        </w:rPr>
        <w:t>_, а также порядок проведения аукциона, установленный Градостроительным кодексом Р</w:t>
      </w:r>
      <w:r w:rsidR="00AB3313">
        <w:rPr>
          <w:sz w:val="22"/>
          <w:szCs w:val="22"/>
        </w:rPr>
        <w:t xml:space="preserve">оссийской </w:t>
      </w:r>
      <w:r w:rsidRPr="00BE6BEB">
        <w:rPr>
          <w:sz w:val="22"/>
          <w:szCs w:val="22"/>
        </w:rPr>
        <w:lastRenderedPageBreak/>
        <w:t>Ф</w:t>
      </w:r>
      <w:r w:rsidR="00AB3313">
        <w:rPr>
          <w:sz w:val="22"/>
          <w:szCs w:val="22"/>
        </w:rPr>
        <w:t>едерации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9279AA">
        <w:rPr>
          <w:rFonts w:ascii="Times New Roman" w:hAnsi="Times New Roman"/>
          <w:sz w:val="22"/>
          <w:szCs w:val="22"/>
        </w:rPr>
        <w:t>городском округе</w:t>
      </w:r>
      <w:r w:rsidR="00232417">
        <w:rPr>
          <w:rFonts w:ascii="Times New Roman" w:hAnsi="Times New Roman"/>
          <w:sz w:val="22"/>
          <w:szCs w:val="22"/>
        </w:rPr>
        <w:t xml:space="preserve">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AB3313">
        <w:rPr>
          <w:rFonts w:ascii="Times New Roman" w:hAnsi="Times New Roman"/>
          <w:sz w:val="22"/>
          <w:szCs w:val="22"/>
        </w:rPr>
        <w:t>21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AB3313">
        <w:rPr>
          <w:rFonts w:ascii="Times New Roman" w:hAnsi="Times New Roman"/>
          <w:sz w:val="22"/>
          <w:szCs w:val="22"/>
        </w:rPr>
        <w:t>21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AB3313">
        <w:rPr>
          <w:sz w:val="22"/>
          <w:szCs w:val="22"/>
        </w:rPr>
        <w:t>21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AB331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7AF" w:rsidRDefault="006107AF" w:rsidP="00AB3313">
      <w:r>
        <w:separator/>
      </w:r>
    </w:p>
  </w:endnote>
  <w:endnote w:type="continuationSeparator" w:id="0">
    <w:p w:rsidR="006107AF" w:rsidRDefault="006107AF" w:rsidP="00AB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7AF" w:rsidRDefault="006107AF" w:rsidP="00AB3313">
      <w:r>
        <w:separator/>
      </w:r>
    </w:p>
  </w:footnote>
  <w:footnote w:type="continuationSeparator" w:id="0">
    <w:p w:rsidR="006107AF" w:rsidRDefault="006107AF" w:rsidP="00AB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AB3313" w:rsidRDefault="00AB33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B05">
          <w:rPr>
            <w:noProof/>
          </w:rPr>
          <w:t>2</w:t>
        </w:r>
        <w:r>
          <w:fldChar w:fldCharType="end"/>
        </w:r>
      </w:p>
    </w:sdtContent>
  </w:sdt>
  <w:p w:rsidR="00AB3313" w:rsidRDefault="00AB3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213"/>
    <w:rsid w:val="00021977"/>
    <w:rsid w:val="00075839"/>
    <w:rsid w:val="000C52D4"/>
    <w:rsid w:val="0020775B"/>
    <w:rsid w:val="00232417"/>
    <w:rsid w:val="0029037F"/>
    <w:rsid w:val="002D7A16"/>
    <w:rsid w:val="002E3A64"/>
    <w:rsid w:val="003716F8"/>
    <w:rsid w:val="003B4D5D"/>
    <w:rsid w:val="00435179"/>
    <w:rsid w:val="00542999"/>
    <w:rsid w:val="005B7B1D"/>
    <w:rsid w:val="00601ACF"/>
    <w:rsid w:val="006107AF"/>
    <w:rsid w:val="006154D5"/>
    <w:rsid w:val="00636ED8"/>
    <w:rsid w:val="006611E8"/>
    <w:rsid w:val="006F3B7B"/>
    <w:rsid w:val="00703008"/>
    <w:rsid w:val="007162C3"/>
    <w:rsid w:val="00726E7C"/>
    <w:rsid w:val="007A4F8D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279AA"/>
    <w:rsid w:val="00941759"/>
    <w:rsid w:val="00975252"/>
    <w:rsid w:val="009D2499"/>
    <w:rsid w:val="00A07EDA"/>
    <w:rsid w:val="00A82D60"/>
    <w:rsid w:val="00A95354"/>
    <w:rsid w:val="00AB3313"/>
    <w:rsid w:val="00B40850"/>
    <w:rsid w:val="00B530AD"/>
    <w:rsid w:val="00B54AEB"/>
    <w:rsid w:val="00B75B05"/>
    <w:rsid w:val="00BA4379"/>
    <w:rsid w:val="00BC636E"/>
    <w:rsid w:val="00BF03A6"/>
    <w:rsid w:val="00CA01FB"/>
    <w:rsid w:val="00CD651F"/>
    <w:rsid w:val="00D23BEA"/>
    <w:rsid w:val="00D535ED"/>
    <w:rsid w:val="00D6244B"/>
    <w:rsid w:val="00D84EC1"/>
    <w:rsid w:val="00DB6FA4"/>
    <w:rsid w:val="00E82213"/>
    <w:rsid w:val="00EB34BB"/>
    <w:rsid w:val="00EE096D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11</cp:revision>
  <cp:lastPrinted>2013-02-21T10:46:00Z</cp:lastPrinted>
  <dcterms:created xsi:type="dcterms:W3CDTF">2020-07-15T07:33:00Z</dcterms:created>
  <dcterms:modified xsi:type="dcterms:W3CDTF">2021-09-10T09:09:00Z</dcterms:modified>
</cp:coreProperties>
</file>